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AA1A7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7A6D3D0" wp14:editId="5618D4F0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F858A3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01DA41F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6D3E4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FC0F0E" w14:textId="1B1F3EE1" w:rsidR="00000000" w:rsidRDefault="00407F3A">
            <w:pPr>
              <w:rPr>
                <w:rFonts w:eastAsia="Times New Roman"/>
              </w:rPr>
            </w:pPr>
            <w:r>
              <w:rPr>
                <w:rStyle w:val="Forte"/>
              </w:rPr>
              <w:t>09/06/2025</w:t>
            </w:r>
          </w:p>
        </w:tc>
      </w:tr>
    </w:tbl>
    <w:p w14:paraId="2D2144D9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705B0170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E5316E7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4A28772" w14:textId="77777777" w:rsidR="00000000" w:rsidRDefault="00000000">
      <w:pPr>
        <w:pStyle w:val="NormalWeb"/>
      </w:pPr>
      <w:r>
        <w:rPr>
          <w:rStyle w:val="Forte"/>
        </w:rPr>
        <w:t>ESCOLA TÉCNICA ESTADUAL DE CAIEIRAS – CAIEIRAS</w:t>
      </w:r>
    </w:p>
    <w:p w14:paraId="6A32C6B3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38FDBA43" w14:textId="77777777" w:rsidR="00000000" w:rsidRDefault="00000000">
      <w:pPr>
        <w:pStyle w:val="NormalWeb"/>
      </w:pPr>
      <w:r>
        <w:rPr>
          <w:rStyle w:val="Forte"/>
        </w:rPr>
        <w:t>EDITAL Nº 279/08/2025, PROCESSO Nº – PROCESSO Nº 136.00056814/2025–48</w:t>
      </w:r>
    </w:p>
    <w:p w14:paraId="78DF7221" w14:textId="77777777" w:rsidR="00000000" w:rsidRDefault="00000000">
      <w:pPr>
        <w:pStyle w:val="NormalWeb"/>
      </w:pPr>
      <w:r>
        <w:t> </w:t>
      </w:r>
    </w:p>
    <w:p w14:paraId="2F2A5B5E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06FFF6E6" w14:textId="77777777" w:rsidR="00000000" w:rsidRDefault="00000000">
      <w:pPr>
        <w:pStyle w:val="NormalWeb"/>
      </w:pPr>
      <w:r>
        <w:t> </w:t>
      </w:r>
    </w:p>
    <w:p w14:paraId="24AF8F8D" w14:textId="77777777" w:rsidR="00000000" w:rsidRDefault="00000000">
      <w:pPr>
        <w:pStyle w:val="NormalWeb"/>
      </w:pPr>
      <w:r>
        <w:t>O Diretor da ESCOLA TÉCNICA ESTADUAL DE CAIEIRAS, da cidade de CAIEIRAS,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7E22DE53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1AB808A5" w14:textId="77777777" w:rsidR="00000000" w:rsidRDefault="00000000">
      <w:pPr>
        <w:pStyle w:val="NormalWeb"/>
      </w:pPr>
      <w:r>
        <w:t xml:space="preserve">405 – GEOGRAFIA (BNCC/ ETIM / MTEC / EM COM </w:t>
      </w:r>
      <w:proofErr w:type="gramStart"/>
      <w:r>
        <w:t>ÊNFASES)(</w:t>
      </w:r>
      <w:proofErr w:type="gramEnd"/>
      <w:r>
        <w:t>ADMINISTRAÇÃO INTEGRADO AO ENSINO MÉDIO (MTEC – PROGRAMA NOVOTEC INTEGRADO))</w:t>
      </w:r>
    </w:p>
    <w:p w14:paraId="21306A66" w14:textId="77777777" w:rsidR="00000000" w:rsidRDefault="00000000">
      <w:pPr>
        <w:pStyle w:val="NormalWeb"/>
      </w:pPr>
      <w:r>
        <w:t> </w:t>
      </w:r>
    </w:p>
    <w:p w14:paraId="596E9755" w14:textId="77777777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02B06E46" w14:textId="77777777" w:rsidR="00000000" w:rsidRDefault="00000000">
      <w:pPr>
        <w:pStyle w:val="NormalWeb"/>
      </w:pPr>
      <w:r>
        <w:lastRenderedPageBreak/>
        <w:t> </w:t>
      </w:r>
    </w:p>
    <w:p w14:paraId="45833777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55F3A760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7/NILSON RODRIGUES DE OLIVEIRA/45.102.632–9/35131371848</w:t>
      </w:r>
    </w:p>
    <w:p w14:paraId="7F68E1DE" w14:textId="77777777" w:rsidR="00000000" w:rsidRDefault="00000000">
      <w:pPr>
        <w:pStyle w:val="NormalWeb"/>
      </w:pPr>
      <w:r>
        <w:t> </w:t>
      </w:r>
    </w:p>
    <w:p w14:paraId="75ADF33D" w14:textId="77777777" w:rsidR="00000000" w:rsidRDefault="00000000">
      <w:pPr>
        <w:pStyle w:val="NormalWeb"/>
      </w:pPr>
      <w:r>
        <w:t> </w:t>
      </w:r>
    </w:p>
    <w:p w14:paraId="2D595316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56D54A6F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4F955D30" w14:textId="77777777" w:rsidR="00000000" w:rsidRDefault="00000000">
      <w:pPr>
        <w:pStyle w:val="NormalWeb"/>
      </w:pPr>
      <w:r>
        <w:t xml:space="preserve">10 / SELVINO FACHINI / 38138404–4 / 38983036087 / 35,62; </w:t>
      </w:r>
      <w:r>
        <w:br/>
        <w:t xml:space="preserve">2 / MARCELLO NASCIMENTO DE JESUS / 263329835 / 21350212881 / 32,25; </w:t>
      </w:r>
      <w:r>
        <w:br/>
        <w:t xml:space="preserve">11 / FRANCISCO ÂNGELO DOS SANTOS / 16.832699–1 / 05246002870 / 29,00; </w:t>
      </w:r>
      <w:r>
        <w:br/>
        <w:t xml:space="preserve">5 / ISIS CASTRO FORTUNATO PIRES / 435055148 / 31621438880 / 29,00; </w:t>
      </w:r>
      <w:r>
        <w:br/>
        <w:t xml:space="preserve">7 / NILSON RODRIGUES DE OLIVEIRA / 45.102.632–9 / 35131371848 / 24,15; </w:t>
      </w:r>
      <w:r>
        <w:br/>
        <w:t xml:space="preserve">12 / EDILSON MARQUES CUSTODIO DA SILVA / 385358222 / 46527312806 / 20,12; </w:t>
      </w:r>
      <w:r>
        <w:br/>
        <w:t xml:space="preserve">3 / DEMETRIOS FERREIRA DE AGUIAR / 42.323.851–6 / 36766876808 / 15,25; </w:t>
      </w:r>
      <w:r>
        <w:br/>
        <w:t xml:space="preserve">9 / ANNA BEATRIZ FONSECA BERNARDO / 607602806 / 43374812813 / 7,87; </w:t>
      </w:r>
    </w:p>
    <w:p w14:paraId="3024E49D" w14:textId="77777777" w:rsidR="00000000" w:rsidRDefault="00000000">
      <w:pPr>
        <w:pStyle w:val="NormalWeb"/>
      </w:pPr>
      <w:r>
        <w:t> </w:t>
      </w:r>
    </w:p>
    <w:p w14:paraId="12631D46" w14:textId="77777777" w:rsidR="00000000" w:rsidRDefault="00000000">
      <w:pPr>
        <w:pStyle w:val="NormalWeb"/>
      </w:pPr>
      <w:r>
        <w:t>A Prova de Métodos Pedagógicos será realizada na:</w:t>
      </w:r>
    </w:p>
    <w:p w14:paraId="7F66CFC8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DE CAIEIRAS</w:t>
      </w:r>
    </w:p>
    <w:p w14:paraId="263E2531" w14:textId="77777777" w:rsidR="00000000" w:rsidRDefault="00000000">
      <w:pPr>
        <w:pStyle w:val="NormalWeb"/>
      </w:pPr>
      <w:r>
        <w:rPr>
          <w:rStyle w:val="Forte"/>
        </w:rPr>
        <w:t xml:space="preserve">ENDEREÇO: RUA ERMÊNIO DE OLIVEIRA PENTEADO Nº 30 </w:t>
      </w:r>
      <w:r>
        <w:rPr>
          <w:b/>
          <w:bCs/>
        </w:rPr>
        <w:br/>
      </w:r>
      <w:r>
        <w:rPr>
          <w:rStyle w:val="Forte"/>
        </w:rPr>
        <w:t>BAIRRO: JARDIM HELENA – CEP: 07744420 – CIDADE: CAIEIRAS</w:t>
      </w:r>
    </w:p>
    <w:p w14:paraId="39259441" w14:textId="77777777" w:rsidR="00000000" w:rsidRDefault="00000000">
      <w:pPr>
        <w:pStyle w:val="NormalWeb"/>
      </w:pPr>
      <w:r>
        <w:t> </w:t>
      </w:r>
    </w:p>
    <w:p w14:paraId="71B55814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18/06/2025</w:t>
      </w:r>
    </w:p>
    <w:p w14:paraId="5500E8A2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13:30</w:t>
      </w:r>
    </w:p>
    <w:p w14:paraId="1EE961F3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15 minutos</w:t>
      </w:r>
    </w:p>
    <w:p w14:paraId="7A5F6B9C" w14:textId="77777777" w:rsidR="00000000" w:rsidRDefault="00000000">
      <w:pPr>
        <w:pStyle w:val="NormalWeb"/>
      </w:pPr>
      <w:r>
        <w:t> </w:t>
      </w:r>
    </w:p>
    <w:p w14:paraId="39B032B0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37955CE2" w14:textId="77777777" w:rsidR="00000000" w:rsidRDefault="00000000">
      <w:pPr>
        <w:pStyle w:val="NormalWeb"/>
      </w:pPr>
      <w:r>
        <w:lastRenderedPageBreak/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781926DC" w14:textId="77777777" w:rsidR="00000000" w:rsidRDefault="00000000">
      <w:pPr>
        <w:pStyle w:val="NormalWeb"/>
        <w:rPr>
          <w:b/>
          <w:bCs/>
        </w:rPr>
      </w:pPr>
      <w:r>
        <w:rPr>
          <w:rStyle w:val="Forte"/>
        </w:rPr>
        <w:t>TEMA 1:</w:t>
      </w:r>
    </w:p>
    <w:p w14:paraId="77F4C12D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INDIVÍDUO, NATUREZA, SOCIEDADE, CULTURA E ÉTICA</w:t>
      </w:r>
    </w:p>
    <w:p w14:paraId="03A3D3E9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RISCOS E DESASTRES: VULNERABILIDADE E INSEGURANÇA AMBIENTAL:</w:t>
      </w:r>
    </w:p>
    <w:p w14:paraId="3F054F29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MUDANÇAS CLIMÁTICAS: AS ESTRATÉGIAS E INSTRUMENTOS INTERNACIONAIS DE PROMOÇÃO DAS POLÍTICAS AMBIENTAIS.</w:t>
      </w:r>
    </w:p>
    <w:p w14:paraId="49BAB69B" w14:textId="77777777" w:rsidR="00000000" w:rsidRDefault="00000000">
      <w:pPr>
        <w:pStyle w:val="NormalWeb"/>
        <w:rPr>
          <w:b/>
          <w:bCs/>
        </w:rPr>
      </w:pPr>
      <w:r>
        <w:rPr>
          <w:rStyle w:val="Forte"/>
        </w:rPr>
        <w:t>TEMA 2:</w:t>
      </w:r>
    </w:p>
    <w:p w14:paraId="1AFC2291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INDIVÍDUO, NATUREZA, SOCIEDADE, CULTURA E ÉTICA</w:t>
      </w:r>
    </w:p>
    <w:p w14:paraId="55C6C860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SEGREGAÇÃO SOCIOESPACIAL E A VIOLAÇÃO DOS DIREITOS HUMANOS.</w:t>
      </w:r>
    </w:p>
    <w:p w14:paraId="4601F174" w14:textId="77777777" w:rsidR="00000000" w:rsidRDefault="00000000">
      <w:pPr>
        <w:pStyle w:val="NormalWeb"/>
        <w:rPr>
          <w:b/>
          <w:bCs/>
        </w:rPr>
      </w:pPr>
      <w:r>
        <w:rPr>
          <w:rStyle w:val="Forte"/>
        </w:rPr>
        <w:t>TEMA 3:</w:t>
      </w:r>
    </w:p>
    <w:p w14:paraId="5398BC2B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TEMPO E ESPAÇO</w:t>
      </w:r>
    </w:p>
    <w:p w14:paraId="25778CF9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TÉCNICAS DE CARTOGRAFIA E GEOTECNOLOGIAS E SEU USO EM DIFERENTES FENÔMENOS ESPACIAIS:</w:t>
      </w:r>
    </w:p>
    <w:p w14:paraId="7667EDA4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AS DESIGUALDADES REGIONAIS E SOCIAIS EXPRESSAS PELO ACESSO À INTERNET E REDES SOCIAIS;</w:t>
      </w:r>
    </w:p>
    <w:p w14:paraId="0C14ADD5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MAPAS TEMÁTICOS E A ANÁLISE DE TERRITÓRIOS;</w:t>
      </w:r>
    </w:p>
    <w:p w14:paraId="105D8498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ESPAÇO URBANO E RURAL, CONFLITOS E INTERESSES SOCIOECONÔMICOS E SOCIOAMBIENTAIS;</w:t>
      </w:r>
    </w:p>
    <w:p w14:paraId="6EB4883E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FORMAÇÃO DEMOGRÁFICA E SOCIAL TRADICIONAIS E URBANO INDUSTRIAL.</w:t>
      </w:r>
    </w:p>
    <w:p w14:paraId="1EDBA83D" w14:textId="77777777" w:rsidR="00000000" w:rsidRDefault="00000000">
      <w:pPr>
        <w:pStyle w:val="NormalWeb"/>
      </w:pPr>
      <w:r>
        <w:t> </w:t>
      </w:r>
    </w:p>
    <w:p w14:paraId="6BD1ED6C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6F8E2A17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3BF196E3" w14:textId="77777777" w:rsidR="00000000" w:rsidRDefault="00000000">
      <w:pPr>
        <w:pStyle w:val="NormalWeb"/>
      </w:pPr>
      <w:r>
        <w:t xml:space="preserve">O candidato que não entregar as 3 (três) vias do plano de aula (referente ao tema sorteado) aos membros da Banca Examinadora ou as entregar em número insuficiente – </w:t>
      </w:r>
      <w:r>
        <w:lastRenderedPageBreak/>
        <w:t>ou seja, somente 1 (uma) ou 2 (duas) vias – não fará a apresentação e obterá nota 0 (zero), sendo considerado não aprovado e, por consequência, eliminado do Processo Seletivo Simplificado.</w:t>
      </w:r>
    </w:p>
    <w:p w14:paraId="3E3656E9" w14:textId="05D40A0D" w:rsidR="00407F3A" w:rsidRDefault="00000000" w:rsidP="00407F3A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437EEF15" w14:textId="2D10C862" w:rsidR="002B10FE" w:rsidRDefault="002B10FE">
      <w:pPr>
        <w:pStyle w:val="NormalWeb"/>
      </w:pPr>
    </w:p>
    <w:sectPr w:rsidR="002B10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2D0"/>
    <w:rsid w:val="002B10FE"/>
    <w:rsid w:val="00407F3A"/>
    <w:rsid w:val="00F40A76"/>
    <w:rsid w:val="00FC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838F4F"/>
  <w15:chartTrackingRefBased/>
  <w15:docId w15:val="{9BA28F2A-59F9-49C8-945A-BEEF0088F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674</Words>
  <Characters>3645</Characters>
  <Application>Microsoft Office Word</Application>
  <DocSecurity>0</DocSecurity>
  <Lines>30</Lines>
  <Paragraphs>8</Paragraphs>
  <ScaleCrop>false</ScaleCrop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2025-06-06T11:36:00Z</dcterms:created>
  <dcterms:modified xsi:type="dcterms:W3CDTF">2025-06-06T11:36:00Z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2025-06-06T11:36:56Z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f0ef2407-303b-4bf2-9b6e-3acfd88b9ead</vt:lpwstr>
  </property>
  <property fmtid="{D5CDD505-2E9C-101B-9397-08002B2CF9AE}" pid="8" name="MSIP_Label_ff380b4d-8a71-4241-982c-3816ad3ce8fc_ContentBits">
    <vt:lpwstr>0</vt:lpwstr>
  </property>
</Properties>
</file>